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6" w:rsidRPr="000B1A65" w:rsidRDefault="000B1A65" w:rsidP="000517D7">
      <w:pPr>
        <w:ind w:left="1440" w:firstLine="720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Универзитет  у </w:t>
      </w:r>
      <w:r w:rsidR="001D2B87" w:rsidRPr="000B1A65">
        <w:rPr>
          <w:b/>
          <w:sz w:val="28"/>
          <w:szCs w:val="28"/>
          <w:lang w:val="sr-Cyrl-CS"/>
        </w:rPr>
        <w:t xml:space="preserve"> Новом Саду</w:t>
      </w:r>
    </w:p>
    <w:p w:rsidR="001D2B87" w:rsidRPr="000B1A65" w:rsidRDefault="001D2B87" w:rsidP="000517D7">
      <w:pPr>
        <w:jc w:val="both"/>
        <w:rPr>
          <w:b/>
          <w:sz w:val="28"/>
          <w:szCs w:val="28"/>
          <w:lang w:val="sr-Cyrl-CS"/>
        </w:rPr>
      </w:pPr>
    </w:p>
    <w:p w:rsidR="001D2B87" w:rsidRPr="000B1A65" w:rsidRDefault="001D2B87" w:rsidP="000517D7">
      <w:pPr>
        <w:jc w:val="both"/>
        <w:rPr>
          <w:b/>
          <w:sz w:val="28"/>
          <w:szCs w:val="28"/>
          <w:lang w:val="sr-Latn-CS"/>
        </w:rPr>
      </w:pPr>
      <w:r w:rsidRPr="000B1A65">
        <w:rPr>
          <w:b/>
          <w:sz w:val="28"/>
          <w:szCs w:val="28"/>
          <w:lang w:val="sr-Cyrl-CS"/>
        </w:rPr>
        <w:t xml:space="preserve">Обједињени истраживачки центар  - </w:t>
      </w:r>
      <w:r w:rsidR="000B1A65">
        <w:rPr>
          <w:b/>
          <w:sz w:val="28"/>
          <w:szCs w:val="28"/>
          <w:lang w:val="sr-Cyrl-CS"/>
        </w:rPr>
        <w:t xml:space="preserve"> </w:t>
      </w:r>
      <w:r w:rsidRPr="000B1A65">
        <w:rPr>
          <w:b/>
          <w:sz w:val="28"/>
          <w:szCs w:val="28"/>
        </w:rPr>
        <w:t>Joint</w:t>
      </w:r>
      <w:r w:rsidRPr="000B1A65">
        <w:rPr>
          <w:b/>
          <w:sz w:val="28"/>
          <w:szCs w:val="28"/>
          <w:lang w:val="sr-Cyrl-CS"/>
        </w:rPr>
        <w:t xml:space="preserve"> </w:t>
      </w:r>
      <w:r w:rsidRPr="000B1A65">
        <w:rPr>
          <w:b/>
          <w:sz w:val="28"/>
          <w:szCs w:val="28"/>
        </w:rPr>
        <w:t>Research</w:t>
      </w:r>
      <w:r w:rsidRPr="000B1A65">
        <w:rPr>
          <w:b/>
          <w:sz w:val="28"/>
          <w:szCs w:val="28"/>
          <w:lang w:val="sr-Cyrl-CS"/>
        </w:rPr>
        <w:t xml:space="preserve"> </w:t>
      </w:r>
      <w:r w:rsidRPr="000B1A65">
        <w:rPr>
          <w:b/>
          <w:sz w:val="28"/>
          <w:szCs w:val="28"/>
        </w:rPr>
        <w:t>Centre</w:t>
      </w:r>
      <w:r w:rsidRPr="000B1A65">
        <w:rPr>
          <w:b/>
          <w:sz w:val="28"/>
          <w:szCs w:val="28"/>
          <w:lang w:val="sr-Cyrl-CS"/>
        </w:rPr>
        <w:t xml:space="preserve"> </w:t>
      </w:r>
      <w:r w:rsidR="000B1A65" w:rsidRPr="000B1A65">
        <w:rPr>
          <w:b/>
          <w:sz w:val="28"/>
          <w:szCs w:val="28"/>
          <w:lang w:val="sr-Cyrl-CS"/>
        </w:rPr>
        <w:t xml:space="preserve"> (</w:t>
      </w:r>
      <w:r w:rsidR="000B1A65" w:rsidRPr="000B1A65">
        <w:rPr>
          <w:b/>
          <w:sz w:val="28"/>
          <w:szCs w:val="28"/>
          <w:lang w:val="sr-Latn-CS"/>
        </w:rPr>
        <w:t>JRC)</w:t>
      </w:r>
    </w:p>
    <w:p w:rsidR="001D2B87" w:rsidRDefault="001D2B87" w:rsidP="000517D7">
      <w:pPr>
        <w:jc w:val="both"/>
        <w:rPr>
          <w:lang w:val="sr-Cyrl-CS"/>
        </w:rPr>
      </w:pPr>
    </w:p>
    <w:p w:rsidR="001D2B87" w:rsidRDefault="001D2B87" w:rsidP="000517D7">
      <w:pPr>
        <w:jc w:val="both"/>
        <w:rPr>
          <w:lang w:val="sr-Cyrl-CS"/>
        </w:rPr>
      </w:pPr>
    </w:p>
    <w:p w:rsidR="001D2B87" w:rsidRPr="000B1A65" w:rsidRDefault="001D2B87" w:rsidP="000517D7">
      <w:pPr>
        <w:jc w:val="both"/>
        <w:rPr>
          <w:lang w:val="sr-Cyrl-CS"/>
        </w:rPr>
      </w:pPr>
    </w:p>
    <w:p w:rsidR="001D2B87" w:rsidRPr="00C12A82" w:rsidRDefault="00843CCB" w:rsidP="000517D7">
      <w:pPr>
        <w:ind w:left="2160" w:firstLine="720"/>
        <w:jc w:val="both"/>
        <w:rPr>
          <w:lang w:val="sr-Cyrl-CS"/>
        </w:rPr>
      </w:pPr>
      <w:r>
        <w:rPr>
          <w:lang w:val="sr-Cyrl-CS"/>
        </w:rPr>
        <w:t xml:space="preserve">     </w:t>
      </w:r>
      <w:r w:rsidR="001D2B87">
        <w:rPr>
          <w:lang w:val="sr-Cyrl-CS"/>
        </w:rPr>
        <w:t>9. децембар</w:t>
      </w:r>
      <w:r>
        <w:rPr>
          <w:lang w:val="sr-Cyrl-CS"/>
        </w:rPr>
        <w:t xml:space="preserve">, 2014. </w:t>
      </w:r>
    </w:p>
    <w:p w:rsidR="001D2B87" w:rsidRPr="00C12A82" w:rsidRDefault="001D2B87" w:rsidP="000517D7">
      <w:pPr>
        <w:jc w:val="both"/>
        <w:rPr>
          <w:lang w:val="sr-Cyrl-CS"/>
        </w:rPr>
      </w:pPr>
    </w:p>
    <w:p w:rsidR="001D2B87" w:rsidRDefault="001D2B87" w:rsidP="000517D7">
      <w:pPr>
        <w:jc w:val="both"/>
        <w:rPr>
          <w:lang w:val="sr-Cyrl-CS"/>
        </w:rPr>
      </w:pPr>
    </w:p>
    <w:p w:rsidR="001D2B87" w:rsidRPr="00C12A82" w:rsidRDefault="001D2B87" w:rsidP="000517D7">
      <w:pPr>
        <w:ind w:left="2160" w:firstLine="720"/>
        <w:jc w:val="both"/>
        <w:rPr>
          <w:lang w:val="sr-Cyrl-CS"/>
        </w:rPr>
      </w:pPr>
      <w:r>
        <w:rPr>
          <w:lang w:val="sr-Cyrl-CS"/>
        </w:rPr>
        <w:t>Универзитет Нови Сад</w:t>
      </w:r>
    </w:p>
    <w:p w:rsidR="001D2B87" w:rsidRDefault="00C12A82" w:rsidP="000517D7">
      <w:pPr>
        <w:ind w:left="21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843CCB">
        <w:rPr>
          <w:lang w:val="sr-Cyrl-CS"/>
        </w:rPr>
        <w:t xml:space="preserve"> </w:t>
      </w:r>
      <w:r w:rsidR="001D2B87">
        <w:rPr>
          <w:lang w:val="sr-Cyrl-CS"/>
        </w:rPr>
        <w:t>Др Зорана Ђинђића 1</w:t>
      </w:r>
    </w:p>
    <w:p w:rsidR="001D2B87" w:rsidRDefault="00843CCB" w:rsidP="000517D7">
      <w:pPr>
        <w:ind w:left="2160"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C12A82">
        <w:rPr>
          <w:lang w:val="sr-Cyrl-CS"/>
        </w:rPr>
        <w:t xml:space="preserve"> </w:t>
      </w:r>
      <w:r w:rsidR="001D2B87">
        <w:rPr>
          <w:lang w:val="sr-Cyrl-CS"/>
        </w:rPr>
        <w:t>21 000 Нови Сад</w:t>
      </w:r>
    </w:p>
    <w:p w:rsidR="001D2B87" w:rsidRPr="00C12A82" w:rsidRDefault="001D2B87" w:rsidP="000517D7">
      <w:pPr>
        <w:ind w:left="2880" w:firstLine="720"/>
        <w:jc w:val="both"/>
        <w:rPr>
          <w:lang w:val="sr-Cyrl-CS"/>
        </w:rPr>
      </w:pPr>
      <w:r>
        <w:rPr>
          <w:lang w:val="sr-Cyrl-CS"/>
        </w:rPr>
        <w:t xml:space="preserve">Србија </w:t>
      </w:r>
    </w:p>
    <w:p w:rsidR="001D2B87" w:rsidRPr="00C12A82" w:rsidRDefault="00C12A82" w:rsidP="000517D7">
      <w:pPr>
        <w:ind w:left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843CCB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1D2B87">
        <w:rPr>
          <w:lang w:val="sr-Cyrl-CS"/>
        </w:rPr>
        <w:t>Амфитеатар у приземљу централне зграде Универзитета</w:t>
      </w:r>
    </w:p>
    <w:p w:rsidR="001D2B87" w:rsidRPr="00C12A82" w:rsidRDefault="001D2B87" w:rsidP="000517D7">
      <w:pPr>
        <w:jc w:val="both"/>
        <w:rPr>
          <w:lang w:val="sr-Cyrl-CS"/>
        </w:rPr>
      </w:pPr>
    </w:p>
    <w:p w:rsidR="001D2B87" w:rsidRPr="00C12A82" w:rsidRDefault="001D2B87" w:rsidP="000517D7">
      <w:pPr>
        <w:jc w:val="both"/>
        <w:rPr>
          <w:lang w:val="sr-Cyrl-CS"/>
        </w:rPr>
      </w:pPr>
    </w:p>
    <w:p w:rsidR="001D2B87" w:rsidRPr="00C12A82" w:rsidRDefault="001D2B87" w:rsidP="000517D7">
      <w:pPr>
        <w:jc w:val="both"/>
        <w:rPr>
          <w:lang w:val="sr-Cyrl-CS"/>
        </w:rPr>
      </w:pPr>
    </w:p>
    <w:p w:rsidR="00EB61CF" w:rsidRPr="000517D7" w:rsidRDefault="00EB61CF" w:rsidP="000517D7">
      <w:pPr>
        <w:jc w:val="both"/>
        <w:rPr>
          <w:lang w:val="sr-Latn-CS"/>
        </w:rPr>
      </w:pPr>
    </w:p>
    <w:p w:rsidR="00EB61CF" w:rsidRPr="00C12A82" w:rsidRDefault="00EB61CF" w:rsidP="000517D7">
      <w:pPr>
        <w:jc w:val="both"/>
        <w:rPr>
          <w:lang w:val="sr-Cyrl-CS"/>
        </w:rPr>
      </w:pPr>
    </w:p>
    <w:p w:rsidR="001D2B87" w:rsidRPr="00C12A82" w:rsidRDefault="000B1A65" w:rsidP="000517D7">
      <w:pPr>
        <w:jc w:val="both"/>
        <w:rPr>
          <w:b/>
          <w:lang w:val="sr-Cyrl-CS"/>
        </w:rPr>
      </w:pPr>
      <w:r w:rsidRPr="00C12A82">
        <w:rPr>
          <w:b/>
          <w:lang w:val="sr-Cyrl-CS"/>
        </w:rPr>
        <w:t xml:space="preserve">Програм </w:t>
      </w:r>
    </w:p>
    <w:p w:rsidR="000B1A65" w:rsidRPr="000B1A65" w:rsidRDefault="000B1A65" w:rsidP="000517D7">
      <w:pPr>
        <w:jc w:val="both"/>
        <w:rPr>
          <w:lang w:val="sr-Cyrl-CS"/>
        </w:rPr>
      </w:pPr>
    </w:p>
    <w:p w:rsidR="001D2B87" w:rsidRPr="00C12A82" w:rsidRDefault="001D2B87" w:rsidP="000517D7">
      <w:pPr>
        <w:jc w:val="both"/>
        <w:rPr>
          <w:lang w:val="sr-Cyrl-CS"/>
        </w:rPr>
      </w:pPr>
    </w:p>
    <w:p w:rsidR="001D2B87" w:rsidRPr="000B1A65" w:rsidRDefault="001D2B87" w:rsidP="000517D7">
      <w:pPr>
        <w:jc w:val="both"/>
        <w:rPr>
          <w:lang w:val="sr-Cyrl-CS"/>
        </w:rPr>
      </w:pPr>
      <w:r w:rsidRPr="00EB61CF">
        <w:rPr>
          <w:lang w:val="sr-Cyrl-CS"/>
        </w:rPr>
        <w:t>09</w:t>
      </w:r>
      <w:r>
        <w:rPr>
          <w:lang w:val="sr-Cyrl-CS"/>
        </w:rPr>
        <w:t>:</w:t>
      </w:r>
      <w:r w:rsidRPr="00EB61CF">
        <w:rPr>
          <w:lang w:val="sr-Cyrl-CS"/>
        </w:rPr>
        <w:t>00 – 10</w:t>
      </w:r>
      <w:r>
        <w:rPr>
          <w:lang w:val="sr-Cyrl-CS"/>
        </w:rPr>
        <w:t>:</w:t>
      </w:r>
      <w:r w:rsidR="000B1A65" w:rsidRPr="00EB61CF">
        <w:rPr>
          <w:lang w:val="sr-Cyrl-CS"/>
        </w:rPr>
        <w:t xml:space="preserve">00   </w:t>
      </w:r>
      <w:r w:rsidR="000B1A65">
        <w:rPr>
          <w:lang w:val="sr-Cyrl-CS"/>
        </w:rPr>
        <w:t>О</w:t>
      </w:r>
      <w:r w:rsidR="00EB61CF">
        <w:rPr>
          <w:lang w:val="sr-Cyrl-CS"/>
        </w:rPr>
        <w:t>бједињени истраживачки центар  (</w:t>
      </w:r>
      <w:r w:rsidR="000B1A65">
        <w:rPr>
          <w:lang w:val="sr-Latn-CS"/>
        </w:rPr>
        <w:t>JRC</w:t>
      </w:r>
      <w:r w:rsidR="00EB61CF">
        <w:rPr>
          <w:lang w:val="sr-Cyrl-CS"/>
        </w:rPr>
        <w:t>)</w:t>
      </w:r>
      <w:r w:rsidR="004F40E0">
        <w:rPr>
          <w:lang w:val="sr-Cyrl-CS"/>
        </w:rPr>
        <w:t xml:space="preserve"> - </w:t>
      </w:r>
      <w:r w:rsidR="00800815">
        <w:rPr>
          <w:lang w:val="sr-Cyrl-CS"/>
        </w:rPr>
        <w:t>П</w:t>
      </w:r>
      <w:r w:rsidR="000B1A65" w:rsidRPr="00EB61CF">
        <w:rPr>
          <w:lang w:val="sr-Cyrl-CS"/>
        </w:rPr>
        <w:t xml:space="preserve">одршка проширењу </w:t>
      </w:r>
    </w:p>
    <w:p w:rsidR="001D2B87" w:rsidRDefault="001D2B87" w:rsidP="000517D7">
      <w:pPr>
        <w:jc w:val="both"/>
        <w:rPr>
          <w:lang w:val="sr-Latn-CS"/>
        </w:rPr>
      </w:pPr>
    </w:p>
    <w:p w:rsidR="001D2B87" w:rsidRDefault="001D2B87" w:rsidP="000517D7">
      <w:pPr>
        <w:jc w:val="both"/>
        <w:rPr>
          <w:lang w:val="sr-Cyrl-CS"/>
        </w:rPr>
      </w:pPr>
      <w:r w:rsidRPr="000B1A65">
        <w:rPr>
          <w:b/>
          <w:i/>
          <w:lang w:val="sr-Cyrl-CS"/>
        </w:rPr>
        <w:t>Виктор Недовић</w:t>
      </w:r>
      <w:r>
        <w:rPr>
          <w:lang w:val="sr-Cyrl-CS"/>
        </w:rPr>
        <w:t>,</w:t>
      </w:r>
      <w:r w:rsidR="000517D7">
        <w:rPr>
          <w:lang w:val="sr-Latn-CS"/>
        </w:rPr>
        <w:t xml:space="preserve"> </w:t>
      </w:r>
      <w:r w:rsidR="000517D7">
        <w:rPr>
          <w:lang w:val="sr-Cyrl-CS"/>
        </w:rPr>
        <w:t>помоћник министра,</w:t>
      </w:r>
      <w:r>
        <w:rPr>
          <w:lang w:val="sr-Cyrl-CS"/>
        </w:rPr>
        <w:t xml:space="preserve"> Министарство просвете, науке и технолошког развоја Републике Србије</w:t>
      </w:r>
    </w:p>
    <w:p w:rsidR="001D2B87" w:rsidRPr="00EB61CF" w:rsidRDefault="001D2B87" w:rsidP="000517D7">
      <w:pPr>
        <w:jc w:val="both"/>
        <w:rPr>
          <w:i/>
          <w:lang w:val="sr-Cyrl-CS"/>
        </w:rPr>
      </w:pPr>
      <w:r w:rsidRPr="00EB61CF">
        <w:rPr>
          <w:i/>
          <w:lang w:val="sr-Cyrl-CS"/>
        </w:rPr>
        <w:t xml:space="preserve">Србија и </w:t>
      </w:r>
      <w:r w:rsidR="00EB61CF" w:rsidRPr="00EB61CF">
        <w:rPr>
          <w:i/>
          <w:lang w:val="sr-Cyrl-CS"/>
        </w:rPr>
        <w:t>Обједињени истраживачки центар (</w:t>
      </w:r>
      <w:r w:rsidRPr="00EB61CF">
        <w:rPr>
          <w:i/>
          <w:lang w:val="sr-Latn-CS"/>
        </w:rPr>
        <w:t>JRC</w:t>
      </w:r>
      <w:r w:rsidR="00EB61CF" w:rsidRPr="00EB61CF">
        <w:rPr>
          <w:i/>
          <w:lang w:val="sr-Cyrl-CS"/>
        </w:rPr>
        <w:t>)</w:t>
      </w:r>
      <w:r w:rsidRPr="00EB61CF">
        <w:rPr>
          <w:i/>
          <w:lang w:val="sr-Latn-CS"/>
        </w:rPr>
        <w:t xml:space="preserve"> </w:t>
      </w:r>
      <w:r w:rsidR="000B1A65" w:rsidRPr="00EB61CF">
        <w:rPr>
          <w:i/>
          <w:lang w:val="sr-Cyrl-CS"/>
        </w:rPr>
        <w:t>- Аспекти сарадње</w:t>
      </w:r>
    </w:p>
    <w:p w:rsidR="001D2B87" w:rsidRDefault="001D2B87" w:rsidP="000517D7">
      <w:pPr>
        <w:jc w:val="both"/>
        <w:rPr>
          <w:lang w:val="sr-Cyrl-CS"/>
        </w:rPr>
      </w:pPr>
    </w:p>
    <w:p w:rsidR="000B1A65" w:rsidRDefault="001D2B87" w:rsidP="000517D7">
      <w:pPr>
        <w:jc w:val="both"/>
        <w:rPr>
          <w:lang w:val="sr-Cyrl-CS"/>
        </w:rPr>
      </w:pPr>
      <w:r w:rsidRPr="000B1A65">
        <w:rPr>
          <w:b/>
          <w:i/>
          <w:lang w:val="sr-Latn-CS"/>
        </w:rPr>
        <w:t>Luciana Zanier</w:t>
      </w:r>
      <w:r>
        <w:rPr>
          <w:lang w:val="sr-Latn-CS"/>
        </w:rPr>
        <w:t xml:space="preserve"> – </w:t>
      </w:r>
      <w:r w:rsidR="000B1A65">
        <w:rPr>
          <w:lang w:val="sr-Cyrl-CS"/>
        </w:rPr>
        <w:t>Јединица за међуинсти</w:t>
      </w:r>
      <w:r>
        <w:rPr>
          <w:lang w:val="sr-Cyrl-CS"/>
        </w:rPr>
        <w:t xml:space="preserve">туционалну сарадњу и односе </w:t>
      </w:r>
      <w:r w:rsidR="00EB61CF">
        <w:rPr>
          <w:lang w:val="sr-Cyrl-CS"/>
        </w:rPr>
        <w:t>међу доносиоцима</w:t>
      </w:r>
      <w:r>
        <w:rPr>
          <w:lang w:val="sr-Cyrl-CS"/>
        </w:rPr>
        <w:t xml:space="preserve"> одлука</w:t>
      </w:r>
      <w:r w:rsidR="000B1A65">
        <w:rPr>
          <w:lang w:val="sr-Cyrl-CS"/>
        </w:rPr>
        <w:t xml:space="preserve">,  </w:t>
      </w:r>
      <w:r w:rsidR="00EB61CF">
        <w:rPr>
          <w:lang w:val="sr-Cyrl-CS"/>
        </w:rPr>
        <w:t xml:space="preserve">Директорат за међународну политичку подршку и сарадњу, </w:t>
      </w:r>
      <w:r w:rsidR="000B1A65">
        <w:rPr>
          <w:lang w:val="sr-Cyrl-CS"/>
        </w:rPr>
        <w:t>Обједињени истраживачки центар, Европске комисија</w:t>
      </w:r>
    </w:p>
    <w:p w:rsidR="000B1A65" w:rsidRPr="00EB61CF" w:rsidRDefault="00EB61CF" w:rsidP="000517D7">
      <w:pPr>
        <w:jc w:val="both"/>
        <w:rPr>
          <w:i/>
          <w:lang w:val="sr-Latn-CS"/>
        </w:rPr>
      </w:pPr>
      <w:r>
        <w:rPr>
          <w:i/>
          <w:lang w:val="sr-Cyrl-CS"/>
        </w:rPr>
        <w:t>Подршка проширењу Обједињеног истраживачког центра (</w:t>
      </w:r>
      <w:r w:rsidR="000B1A65" w:rsidRPr="00EB61CF">
        <w:rPr>
          <w:i/>
          <w:lang w:val="sr-Latn-CS"/>
        </w:rPr>
        <w:t>JRC</w:t>
      </w:r>
      <w:r>
        <w:rPr>
          <w:i/>
          <w:lang w:val="sr-Cyrl-CS"/>
        </w:rPr>
        <w:t>)</w:t>
      </w:r>
      <w:r w:rsidR="000B1A65" w:rsidRPr="00EB61CF">
        <w:rPr>
          <w:i/>
          <w:lang w:val="sr-Cyrl-CS"/>
        </w:rPr>
        <w:t xml:space="preserve">  - Сарадња са Србијом</w:t>
      </w:r>
      <w:r w:rsidR="001D2B87" w:rsidRPr="00EB61CF">
        <w:rPr>
          <w:i/>
          <w:lang w:val="sr-Cyrl-CS"/>
        </w:rPr>
        <w:t xml:space="preserve">  </w:t>
      </w:r>
    </w:p>
    <w:p w:rsidR="000B1A65" w:rsidRDefault="000B1A65" w:rsidP="000517D7">
      <w:pPr>
        <w:jc w:val="both"/>
        <w:rPr>
          <w:lang w:val="sr-Latn-CS"/>
        </w:rPr>
      </w:pPr>
    </w:p>
    <w:p w:rsidR="001D2B87" w:rsidRDefault="000B1A65" w:rsidP="000517D7">
      <w:pPr>
        <w:jc w:val="both"/>
        <w:rPr>
          <w:lang w:val="sr-Cyrl-CS"/>
        </w:rPr>
      </w:pPr>
      <w:r w:rsidRPr="000B1A65">
        <w:rPr>
          <w:b/>
          <w:i/>
          <w:lang w:val="sr-Cyrl-CS"/>
        </w:rPr>
        <w:t>Мирослав Весковић</w:t>
      </w:r>
      <w:r>
        <w:rPr>
          <w:lang w:val="sr-Cyrl-CS"/>
        </w:rPr>
        <w:t>, ректор Универзитета у Новом Саду</w:t>
      </w:r>
    </w:p>
    <w:p w:rsidR="000B1A65" w:rsidRPr="00EB61CF" w:rsidRDefault="000B1A65" w:rsidP="000517D7">
      <w:pPr>
        <w:jc w:val="both"/>
        <w:rPr>
          <w:i/>
          <w:lang w:val="sr-Cyrl-CS"/>
        </w:rPr>
      </w:pPr>
      <w:r w:rsidRPr="00EB61CF">
        <w:rPr>
          <w:i/>
          <w:lang w:val="sr-Cyrl-CS"/>
        </w:rPr>
        <w:t>Макрорегионалне стратегије у сусрет Дунавској стратегији</w:t>
      </w:r>
    </w:p>
    <w:p w:rsidR="001D2B87" w:rsidRPr="001D2B87" w:rsidRDefault="001D2B87" w:rsidP="000517D7">
      <w:pPr>
        <w:jc w:val="both"/>
        <w:rPr>
          <w:lang w:val="sr-Cyrl-CS"/>
        </w:rPr>
      </w:pPr>
    </w:p>
    <w:p w:rsidR="001D2B87" w:rsidRPr="001D2B87" w:rsidRDefault="001D2B87" w:rsidP="000517D7">
      <w:pPr>
        <w:jc w:val="both"/>
        <w:rPr>
          <w:lang w:val="sr-Latn-CS"/>
        </w:rPr>
      </w:pPr>
    </w:p>
    <w:p w:rsidR="001D2B87" w:rsidRDefault="000B1A65" w:rsidP="000517D7">
      <w:pPr>
        <w:jc w:val="both"/>
        <w:rPr>
          <w:lang w:val="sr-Cyrl-CS"/>
        </w:rPr>
      </w:pPr>
      <w:r>
        <w:rPr>
          <w:lang w:val="sr-Cyrl-CS"/>
        </w:rPr>
        <w:t>10:00 – 10:</w:t>
      </w:r>
      <w:r w:rsidR="00EB61CF">
        <w:rPr>
          <w:lang w:val="sr-Cyrl-CS"/>
        </w:rPr>
        <w:t>20 кафе пауза / П</w:t>
      </w:r>
      <w:r>
        <w:rPr>
          <w:lang w:val="sr-Cyrl-CS"/>
        </w:rPr>
        <w:t>остерска сесија</w:t>
      </w:r>
    </w:p>
    <w:p w:rsidR="000B1A65" w:rsidRDefault="000B1A65" w:rsidP="000517D7">
      <w:pPr>
        <w:jc w:val="both"/>
        <w:rPr>
          <w:lang w:val="sr-Cyrl-CS"/>
        </w:rPr>
      </w:pPr>
    </w:p>
    <w:p w:rsidR="00EB61CF" w:rsidRDefault="000B1A65" w:rsidP="000517D7">
      <w:pPr>
        <w:jc w:val="both"/>
        <w:rPr>
          <w:lang w:val="sr-Cyrl-CS"/>
        </w:rPr>
      </w:pPr>
      <w:r>
        <w:rPr>
          <w:lang w:val="sr-Cyrl-CS"/>
        </w:rPr>
        <w:t xml:space="preserve">10:20 – 11:00 </w:t>
      </w:r>
      <w:r w:rsidR="00EB61CF">
        <w:rPr>
          <w:lang w:val="sr-Cyrl-CS"/>
        </w:rPr>
        <w:t xml:space="preserve">Обједињени истраживачки центар - Могућности </w:t>
      </w:r>
      <w:r w:rsidR="00800815">
        <w:rPr>
          <w:lang w:val="sr-Cyrl-CS"/>
        </w:rPr>
        <w:t xml:space="preserve"> пословне </w:t>
      </w:r>
      <w:r w:rsidR="00EB61CF">
        <w:rPr>
          <w:lang w:val="sr-Cyrl-CS"/>
        </w:rPr>
        <w:t xml:space="preserve">сарадње  </w:t>
      </w:r>
    </w:p>
    <w:p w:rsidR="00EB61CF" w:rsidRDefault="00EB61CF" w:rsidP="000517D7">
      <w:pPr>
        <w:jc w:val="both"/>
        <w:rPr>
          <w:lang w:val="sr-Cyrl-CS"/>
        </w:rPr>
      </w:pPr>
    </w:p>
    <w:p w:rsidR="00EB61CF" w:rsidRDefault="00EB61CF" w:rsidP="000517D7">
      <w:pPr>
        <w:jc w:val="both"/>
        <w:rPr>
          <w:lang w:val="sr-Cyrl-CS"/>
        </w:rPr>
      </w:pPr>
    </w:p>
    <w:p w:rsidR="00EB61CF" w:rsidRDefault="000B1A65" w:rsidP="000517D7">
      <w:pPr>
        <w:jc w:val="both"/>
        <w:rPr>
          <w:lang w:val="sr-Cyrl-CS"/>
        </w:rPr>
      </w:pPr>
      <w:r w:rsidRPr="00C61FEC">
        <w:rPr>
          <w:b/>
          <w:i/>
          <w:lang w:val="sr-Latn-CS"/>
        </w:rPr>
        <w:t>Francesco Scaffidi</w:t>
      </w:r>
      <w:r>
        <w:rPr>
          <w:lang w:val="sr-Latn-CS"/>
        </w:rPr>
        <w:t xml:space="preserve"> </w:t>
      </w:r>
      <w:r w:rsidR="00AC7E56">
        <w:rPr>
          <w:lang w:val="sr-Latn-CS"/>
        </w:rPr>
        <w:t>–</w:t>
      </w:r>
      <w:r w:rsidR="00C61FEC">
        <w:rPr>
          <w:lang w:val="sr-Latn-CS"/>
        </w:rPr>
        <w:t xml:space="preserve"> </w:t>
      </w:r>
      <w:r w:rsidR="00800815">
        <w:rPr>
          <w:lang w:val="sr-Cyrl-CS"/>
        </w:rPr>
        <w:t>Јединица</w:t>
      </w:r>
      <w:r w:rsidR="00EB61CF">
        <w:rPr>
          <w:lang w:val="sr-Cyrl-CS"/>
        </w:rPr>
        <w:t xml:space="preserve"> за </w:t>
      </w:r>
      <w:r w:rsidR="00800815">
        <w:rPr>
          <w:lang w:val="sr-Cyrl-CS"/>
        </w:rPr>
        <w:t>регрутовање и тренинг</w:t>
      </w:r>
      <w:r w:rsidR="00EB61CF">
        <w:rPr>
          <w:lang w:val="sr-Cyrl-CS"/>
        </w:rPr>
        <w:t xml:space="preserve">, </w:t>
      </w:r>
      <w:r w:rsidR="00800815">
        <w:rPr>
          <w:lang w:val="sr-Cyrl-CS"/>
        </w:rPr>
        <w:t xml:space="preserve">Директорат за људске ресурсе, </w:t>
      </w:r>
      <w:r w:rsidR="00EB61CF">
        <w:rPr>
          <w:lang w:val="sr-Cyrl-CS"/>
        </w:rPr>
        <w:t>Обједињени истраживачки центар, Европска комисија</w:t>
      </w:r>
    </w:p>
    <w:p w:rsidR="000B1A65" w:rsidRPr="00EB61CF" w:rsidRDefault="00EB61CF" w:rsidP="000517D7">
      <w:pPr>
        <w:jc w:val="both"/>
        <w:rPr>
          <w:i/>
          <w:lang w:val="sr-Cyrl-CS"/>
        </w:rPr>
      </w:pPr>
      <w:r w:rsidRPr="00EB61CF">
        <w:rPr>
          <w:i/>
          <w:lang w:val="sr-Cyrl-CS"/>
        </w:rPr>
        <w:t xml:space="preserve">Обједињени истраживачки центар - могућности за истраживаче </w:t>
      </w:r>
    </w:p>
    <w:p w:rsidR="00AC7E56" w:rsidRDefault="00AC7E56" w:rsidP="000517D7">
      <w:pPr>
        <w:jc w:val="both"/>
        <w:rPr>
          <w:lang w:val="sr-Latn-CS"/>
        </w:rPr>
      </w:pPr>
    </w:p>
    <w:p w:rsidR="00AC7E56" w:rsidRDefault="00AC7E56" w:rsidP="000517D7">
      <w:pPr>
        <w:jc w:val="both"/>
        <w:rPr>
          <w:lang w:val="sr-Cyrl-CS"/>
        </w:rPr>
      </w:pPr>
      <w:r w:rsidRPr="00AC7E56">
        <w:rPr>
          <w:b/>
          <w:i/>
          <w:lang w:val="sr-Cyrl-CS"/>
        </w:rPr>
        <w:t>Мирослав Весковић</w:t>
      </w:r>
      <w:r>
        <w:rPr>
          <w:lang w:val="sr-Cyrl-CS"/>
        </w:rPr>
        <w:t xml:space="preserve"> – ректор Универзитета у Новом Саду</w:t>
      </w:r>
    </w:p>
    <w:p w:rsidR="00AC7E56" w:rsidRPr="006C33FE" w:rsidRDefault="00AC7E56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 xml:space="preserve">Могућности  пословне и истраживачке сарадње  - Универзитет у Новом Саду, </w:t>
      </w:r>
      <w:r w:rsidR="00EB61CF" w:rsidRPr="006C33FE">
        <w:rPr>
          <w:i/>
          <w:lang w:val="sr-Cyrl-CS"/>
        </w:rPr>
        <w:t>аспекти и капацитети</w:t>
      </w:r>
    </w:p>
    <w:p w:rsidR="00AC7E56" w:rsidRDefault="00AC7E56" w:rsidP="000517D7">
      <w:pPr>
        <w:jc w:val="both"/>
        <w:rPr>
          <w:lang w:val="sr-Cyrl-CS"/>
        </w:rPr>
      </w:pPr>
    </w:p>
    <w:p w:rsidR="00AC7E56" w:rsidRDefault="00AC7E56" w:rsidP="000517D7">
      <w:pPr>
        <w:jc w:val="both"/>
        <w:rPr>
          <w:lang w:val="sr-Cyrl-CS"/>
        </w:rPr>
      </w:pPr>
    </w:p>
    <w:p w:rsidR="00AC7E56" w:rsidRDefault="00AC7E56" w:rsidP="000517D7">
      <w:pPr>
        <w:jc w:val="both"/>
        <w:rPr>
          <w:lang w:val="sr-Cyrl-CS"/>
        </w:rPr>
      </w:pPr>
      <w:r>
        <w:rPr>
          <w:lang w:val="sr-Cyrl-CS"/>
        </w:rPr>
        <w:t>11:00 – 12:20  Европски си</w:t>
      </w:r>
      <w:r w:rsidR="00413681">
        <w:rPr>
          <w:lang w:val="sr-Cyrl-CS"/>
        </w:rPr>
        <w:t>стем за заштиту од поплава (Е</w:t>
      </w:r>
      <w:r w:rsidR="00413681">
        <w:rPr>
          <w:lang w:val="sr-Latn-CS"/>
        </w:rPr>
        <w:t>FAS</w:t>
      </w:r>
      <w:r>
        <w:rPr>
          <w:lang w:val="sr-Cyrl-CS"/>
        </w:rPr>
        <w:t>)</w:t>
      </w:r>
    </w:p>
    <w:p w:rsidR="00AC7E56" w:rsidRDefault="00AC7E56" w:rsidP="000517D7">
      <w:pPr>
        <w:jc w:val="both"/>
        <w:rPr>
          <w:lang w:val="sr-Cyrl-CS"/>
        </w:rPr>
      </w:pPr>
    </w:p>
    <w:p w:rsidR="00AC7E56" w:rsidRDefault="00AC7E56" w:rsidP="000517D7">
      <w:pPr>
        <w:jc w:val="both"/>
        <w:rPr>
          <w:lang w:val="sr-Cyrl-CS"/>
        </w:rPr>
      </w:pPr>
      <w:r w:rsidRPr="00AC7E56">
        <w:rPr>
          <w:b/>
          <w:i/>
          <w:lang w:val="sr-Latn-CS"/>
        </w:rPr>
        <w:t>Jon Skoien</w:t>
      </w:r>
      <w:r>
        <w:rPr>
          <w:lang w:val="sr-Latn-CS"/>
        </w:rPr>
        <w:t xml:space="preserve">, </w:t>
      </w:r>
      <w:r>
        <w:rPr>
          <w:lang w:val="sr-Cyrl-CS"/>
        </w:rPr>
        <w:t xml:space="preserve">Институт за </w:t>
      </w:r>
      <w:r w:rsidR="00413681">
        <w:rPr>
          <w:lang w:val="sr-Cyrl-CS"/>
        </w:rPr>
        <w:t>заштиту животн</w:t>
      </w:r>
      <w:r>
        <w:rPr>
          <w:lang w:val="sr-Cyrl-CS"/>
        </w:rPr>
        <w:t>е</w:t>
      </w:r>
      <w:r w:rsidR="00413681">
        <w:rPr>
          <w:lang w:val="sr-Latn-CS"/>
        </w:rPr>
        <w:t xml:space="preserve"> </w:t>
      </w:r>
      <w:r>
        <w:rPr>
          <w:lang w:val="sr-Cyrl-CS"/>
        </w:rPr>
        <w:t>средине и одрживи развој Обједињеног истраживачког центра, Европска комисија</w:t>
      </w:r>
    </w:p>
    <w:p w:rsidR="00AC7E56" w:rsidRPr="006C33FE" w:rsidRDefault="00AC7E56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Европски си</w:t>
      </w:r>
      <w:r w:rsidR="00413681">
        <w:rPr>
          <w:i/>
          <w:lang w:val="sr-Cyrl-CS"/>
        </w:rPr>
        <w:t>стем за заштиту од поплава (Е</w:t>
      </w:r>
      <w:r w:rsidR="00413681">
        <w:rPr>
          <w:i/>
          <w:lang w:val="sr-Latn-CS"/>
        </w:rPr>
        <w:t>FAS</w:t>
      </w:r>
      <w:r w:rsidRPr="006C33FE">
        <w:rPr>
          <w:i/>
          <w:lang w:val="sr-Cyrl-CS"/>
        </w:rPr>
        <w:t>)</w:t>
      </w:r>
    </w:p>
    <w:p w:rsidR="00AC7E56" w:rsidRDefault="00AC7E56" w:rsidP="000517D7">
      <w:pPr>
        <w:jc w:val="both"/>
        <w:rPr>
          <w:lang w:val="sr-Cyrl-CS"/>
        </w:rPr>
      </w:pPr>
    </w:p>
    <w:p w:rsidR="00AC7E56" w:rsidRDefault="00AC7E56" w:rsidP="000517D7">
      <w:pPr>
        <w:jc w:val="both"/>
        <w:rPr>
          <w:lang w:val="sr-Latn-CS"/>
        </w:rPr>
      </w:pPr>
      <w:r w:rsidRPr="00AC7E56">
        <w:rPr>
          <w:b/>
          <w:i/>
          <w:lang w:val="sr-Cyrl-CS"/>
        </w:rPr>
        <w:t>Борис Антић</w:t>
      </w:r>
      <w:r>
        <w:rPr>
          <w:lang w:val="sr-Cyrl-CS"/>
        </w:rPr>
        <w:t xml:space="preserve">, </w:t>
      </w:r>
      <w:r w:rsidR="0021220E">
        <w:rPr>
          <w:lang w:val="sr-Cyrl-CS"/>
        </w:rPr>
        <w:t xml:space="preserve"> </w:t>
      </w:r>
      <w:r w:rsidR="0021220E">
        <w:rPr>
          <w:lang w:val="sr-Latn-CS"/>
        </w:rPr>
        <w:t xml:space="preserve">Bio Sense, </w:t>
      </w:r>
      <w:r>
        <w:rPr>
          <w:lang w:val="sr-Cyrl-CS"/>
        </w:rPr>
        <w:t>Универзитет у Новом Саду</w:t>
      </w:r>
    </w:p>
    <w:p w:rsidR="00C12A82" w:rsidRPr="006C33FE" w:rsidRDefault="00C12A82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 xml:space="preserve">Активности Цетра </w:t>
      </w:r>
      <w:r w:rsidRPr="006C33FE">
        <w:rPr>
          <w:i/>
          <w:lang w:val="sr-Latn-CS"/>
        </w:rPr>
        <w:t>Bio Sense</w:t>
      </w:r>
      <w:r w:rsidRPr="006C33FE">
        <w:rPr>
          <w:i/>
          <w:lang w:val="sr-Cyrl-CS"/>
        </w:rPr>
        <w:t xml:space="preserve"> Универзитета у Новом Саду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 w:rsidRPr="00C12A82">
        <w:rPr>
          <w:b/>
          <w:i/>
          <w:lang w:val="sr-Cyrl-CS"/>
        </w:rPr>
        <w:t>Бранко Бркљач</w:t>
      </w:r>
      <w:r>
        <w:rPr>
          <w:lang w:val="sr-Cyrl-CS"/>
        </w:rPr>
        <w:t xml:space="preserve">, </w:t>
      </w:r>
      <w:r>
        <w:rPr>
          <w:lang w:val="sr-Latn-CS"/>
        </w:rPr>
        <w:t xml:space="preserve">Bio Sense, </w:t>
      </w:r>
      <w:r>
        <w:rPr>
          <w:lang w:val="sr-Cyrl-CS"/>
        </w:rPr>
        <w:t>Универзитет у Новом Саду</w:t>
      </w:r>
    </w:p>
    <w:p w:rsidR="00C12A82" w:rsidRPr="006C33FE" w:rsidRDefault="00C12A82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Научна подршка управљању поплавама и воденим ресурсима у Србији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 w:rsidRPr="00EB61CF">
        <w:rPr>
          <w:b/>
          <w:i/>
          <w:lang w:val="sr-Cyrl-CS"/>
        </w:rPr>
        <w:t>Биљана Аболмасов</w:t>
      </w:r>
      <w:r>
        <w:rPr>
          <w:lang w:val="sr-Cyrl-CS"/>
        </w:rPr>
        <w:t>, Рударско-геолошки факултет</w:t>
      </w:r>
      <w:r w:rsidR="000517D7">
        <w:rPr>
          <w:lang w:val="sr-Latn-CS"/>
        </w:rPr>
        <w:t>,</w:t>
      </w:r>
      <w:r w:rsidR="000517D7">
        <w:rPr>
          <w:lang w:val="sr-Cyrl-CS"/>
        </w:rPr>
        <w:t xml:space="preserve"> Универзитет у Београду</w:t>
      </w:r>
    </w:p>
    <w:p w:rsidR="00C12A82" w:rsidRPr="006C33FE" w:rsidRDefault="00C12A82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Клизишта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 w:rsidRPr="00EB61CF">
        <w:rPr>
          <w:b/>
          <w:i/>
          <w:lang w:val="sr-Cyrl-CS"/>
        </w:rPr>
        <w:t>Саша Орловић</w:t>
      </w:r>
      <w:r>
        <w:rPr>
          <w:lang w:val="sr-Cyrl-CS"/>
        </w:rPr>
        <w:t>, Институт за</w:t>
      </w:r>
      <w:r w:rsidR="006C33FE">
        <w:rPr>
          <w:lang w:val="sr-Cyrl-CS"/>
        </w:rPr>
        <w:t xml:space="preserve"> низијско шумарство и заштиту животне средине, Нови Сад   </w:t>
      </w:r>
    </w:p>
    <w:p w:rsidR="00C12A82" w:rsidRPr="006C33FE" w:rsidRDefault="00C12A82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Климатске промене и брзорастуће шуме за био горива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>
        <w:rPr>
          <w:lang w:val="sr-Cyrl-CS"/>
        </w:rPr>
        <w:t>12:20 – 13:00 Биоенергија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</w:p>
    <w:p w:rsidR="006C33FE" w:rsidRPr="006C33FE" w:rsidRDefault="00EB61CF" w:rsidP="000517D7">
      <w:pPr>
        <w:jc w:val="both"/>
        <w:rPr>
          <w:lang w:val="sr-Cyrl-CS"/>
        </w:rPr>
      </w:pPr>
      <w:r w:rsidRPr="00EB61CF">
        <w:rPr>
          <w:b/>
          <w:lang w:val="sr-Latn-CS"/>
        </w:rPr>
        <w:t>Nicolae Scarlat, Hrvoje Medarac</w:t>
      </w:r>
      <w:r>
        <w:rPr>
          <w:lang w:val="sr-Latn-CS"/>
        </w:rPr>
        <w:t xml:space="preserve">, </w:t>
      </w:r>
      <w:r w:rsidR="00C12A82">
        <w:rPr>
          <w:lang w:val="sr-Cyrl-CS"/>
        </w:rPr>
        <w:t xml:space="preserve">Јединица за обновљиву и енергетску ефикасност, Институ за енергирју и транспорт, </w:t>
      </w:r>
      <w:r w:rsidR="006C33FE">
        <w:rPr>
          <w:lang w:val="sr-Cyrl-CS"/>
        </w:rPr>
        <w:t>Обједињени истраживаки центар, Европска комисија</w:t>
      </w:r>
    </w:p>
    <w:p w:rsidR="00C12A82" w:rsidRDefault="00C12A82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Активности обједињеног истраживачког центра у Биоенергетском сектору</w:t>
      </w:r>
    </w:p>
    <w:p w:rsidR="006C33FE" w:rsidRPr="006C33FE" w:rsidRDefault="006C33FE" w:rsidP="000517D7">
      <w:pPr>
        <w:jc w:val="both"/>
        <w:rPr>
          <w:i/>
          <w:lang w:val="sr-Cyrl-CS"/>
        </w:rPr>
      </w:pPr>
    </w:p>
    <w:p w:rsidR="00C12A82" w:rsidRDefault="00C12A82" w:rsidP="000517D7">
      <w:pPr>
        <w:jc w:val="both"/>
        <w:rPr>
          <w:lang w:val="sr-Latn-CS"/>
        </w:rPr>
      </w:pPr>
    </w:p>
    <w:p w:rsidR="00C12A82" w:rsidRDefault="00C12A82" w:rsidP="000517D7">
      <w:pPr>
        <w:jc w:val="both"/>
        <w:rPr>
          <w:lang w:val="sr-Cyrl-CS"/>
        </w:rPr>
      </w:pPr>
      <w:r w:rsidRPr="00EB61CF">
        <w:rPr>
          <w:b/>
          <w:i/>
          <w:lang w:val="sr-Cyrl-CS"/>
        </w:rPr>
        <w:t>Милан Мартинов</w:t>
      </w:r>
      <w:r>
        <w:rPr>
          <w:lang w:val="sr-Cyrl-CS"/>
        </w:rPr>
        <w:t>, Факултет техни</w:t>
      </w:r>
      <w:r w:rsidR="00F907A3">
        <w:rPr>
          <w:lang w:val="sr-Cyrl-CS"/>
        </w:rPr>
        <w:t>ч</w:t>
      </w:r>
      <w:r>
        <w:rPr>
          <w:lang w:val="sr-Cyrl-CS"/>
        </w:rPr>
        <w:t>ких наука</w:t>
      </w:r>
      <w:r w:rsidR="006C33FE">
        <w:rPr>
          <w:lang w:val="sr-Cyrl-CS"/>
        </w:rPr>
        <w:t>,</w:t>
      </w:r>
      <w:r>
        <w:rPr>
          <w:lang w:val="sr-Cyrl-CS"/>
        </w:rPr>
        <w:t xml:space="preserve"> Универзитет у Новом Саду</w:t>
      </w:r>
    </w:p>
    <w:p w:rsidR="00C12A82" w:rsidRPr="006C33FE" w:rsidRDefault="00C12A82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Заједно у сусрет решењима за био горива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 w:rsidRPr="00EB61CF">
        <w:rPr>
          <w:b/>
          <w:i/>
          <w:lang w:val="sr-Cyrl-CS"/>
        </w:rPr>
        <w:t>Золтан Заварго</w:t>
      </w:r>
      <w:r>
        <w:rPr>
          <w:lang w:val="sr-Cyrl-CS"/>
        </w:rPr>
        <w:t>, Технолошки факултет</w:t>
      </w:r>
      <w:r w:rsidR="006C33FE">
        <w:rPr>
          <w:lang w:val="sr-Cyrl-CS"/>
        </w:rPr>
        <w:t>, Универзитет</w:t>
      </w:r>
      <w:r>
        <w:rPr>
          <w:lang w:val="sr-Cyrl-CS"/>
        </w:rPr>
        <w:t xml:space="preserve"> у Новом Саду</w:t>
      </w:r>
    </w:p>
    <w:p w:rsidR="00C12A82" w:rsidRPr="006C33FE" w:rsidRDefault="00EB61CF" w:rsidP="000517D7">
      <w:pPr>
        <w:jc w:val="both"/>
        <w:rPr>
          <w:i/>
          <w:lang w:val="sr-Cyrl-CS"/>
        </w:rPr>
      </w:pPr>
      <w:r w:rsidRPr="006C33FE">
        <w:rPr>
          <w:i/>
          <w:lang w:val="sr-Cyrl-CS"/>
        </w:rPr>
        <w:t>Ста</w:t>
      </w:r>
      <w:r w:rsidR="00C12A82" w:rsidRPr="006C33FE">
        <w:rPr>
          <w:i/>
          <w:lang w:val="sr-Cyrl-CS"/>
        </w:rPr>
        <w:t>ње и перспективе производње биоетанола и његова употреба у Војводини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>
        <w:rPr>
          <w:lang w:val="sr-Cyrl-CS"/>
        </w:rPr>
        <w:t>13:00 – 14.00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Default="00C12A82" w:rsidP="000517D7">
      <w:pPr>
        <w:jc w:val="both"/>
        <w:rPr>
          <w:lang w:val="sr-Cyrl-CS"/>
        </w:rPr>
      </w:pPr>
      <w:r>
        <w:rPr>
          <w:lang w:val="sr-Cyrl-CS"/>
        </w:rPr>
        <w:t>ручак</w:t>
      </w:r>
    </w:p>
    <w:p w:rsidR="00C12A82" w:rsidRDefault="00C12A82" w:rsidP="000517D7">
      <w:pPr>
        <w:jc w:val="both"/>
        <w:rPr>
          <w:lang w:val="sr-Cyrl-CS"/>
        </w:rPr>
      </w:pPr>
    </w:p>
    <w:p w:rsidR="00C12A82" w:rsidRPr="00C12A82" w:rsidRDefault="00C12A82" w:rsidP="000517D7">
      <w:pPr>
        <w:jc w:val="both"/>
        <w:rPr>
          <w:lang w:val="sr-Cyrl-CS"/>
        </w:rPr>
      </w:pPr>
      <w:r>
        <w:rPr>
          <w:lang w:val="sr-Cyrl-CS"/>
        </w:rPr>
        <w:t>14:16:00  Посета универзитетским л</w:t>
      </w:r>
      <w:r w:rsidR="006C33FE">
        <w:rPr>
          <w:lang w:val="sr-Cyrl-CS"/>
        </w:rPr>
        <w:t>абораторијама за представнике Об</w:t>
      </w:r>
      <w:r>
        <w:rPr>
          <w:lang w:val="sr-Cyrl-CS"/>
        </w:rPr>
        <w:t>једињеног истраживачког центра</w:t>
      </w:r>
      <w:r w:rsidR="00F907A3">
        <w:rPr>
          <w:lang w:val="sr-Cyrl-CS"/>
        </w:rPr>
        <w:t xml:space="preserve"> (</w:t>
      </w:r>
      <w:r w:rsidR="00F907A3">
        <w:rPr>
          <w:lang w:val="sr-Latn-CS"/>
        </w:rPr>
        <w:t>JRC)</w:t>
      </w:r>
      <w:r>
        <w:rPr>
          <w:lang w:val="sr-Cyrl-CS"/>
        </w:rPr>
        <w:t xml:space="preserve"> и националне контакт особе </w:t>
      </w:r>
    </w:p>
    <w:p w:rsidR="000B1A65" w:rsidRPr="000B1A65" w:rsidRDefault="000B1A65" w:rsidP="000517D7">
      <w:pPr>
        <w:jc w:val="both"/>
        <w:rPr>
          <w:lang w:val="sr-Cyrl-CS"/>
        </w:rPr>
      </w:pPr>
    </w:p>
    <w:p w:rsidR="001D2B87" w:rsidRPr="001D2B87" w:rsidRDefault="001D2B87" w:rsidP="000517D7">
      <w:pPr>
        <w:jc w:val="both"/>
        <w:rPr>
          <w:lang w:val="sr-Latn-CS"/>
        </w:rPr>
      </w:pPr>
    </w:p>
    <w:sectPr w:rsidR="001D2B87" w:rsidRPr="001D2B87" w:rsidSect="0008779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D2B87"/>
    <w:rsid w:val="000517D7"/>
    <w:rsid w:val="00087792"/>
    <w:rsid w:val="000B1A65"/>
    <w:rsid w:val="000F3E90"/>
    <w:rsid w:val="001D2B87"/>
    <w:rsid w:val="0021220E"/>
    <w:rsid w:val="00413681"/>
    <w:rsid w:val="004F40E0"/>
    <w:rsid w:val="00685B76"/>
    <w:rsid w:val="006C33FE"/>
    <w:rsid w:val="00800815"/>
    <w:rsid w:val="008414C1"/>
    <w:rsid w:val="00843CCB"/>
    <w:rsid w:val="00AC7E56"/>
    <w:rsid w:val="00C12A82"/>
    <w:rsid w:val="00C61FEC"/>
    <w:rsid w:val="00CE4AE9"/>
    <w:rsid w:val="00EB61CF"/>
    <w:rsid w:val="00F9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4A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4A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E4A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A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E4A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CE4AE9"/>
    <w:rPr>
      <w:rFonts w:ascii="Calibri" w:eastAsia="Times New Roman" w:hAnsi="Calibri" w:cs="Times New Roman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E4AE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E4A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E4AE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CE4AE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E4AE9"/>
    <w:rPr>
      <w:b/>
      <w:bCs/>
    </w:rPr>
  </w:style>
  <w:style w:type="character" w:styleId="Emphasis">
    <w:name w:val="Emphasis"/>
    <w:basedOn w:val="DefaultParagraphFont"/>
    <w:uiPriority w:val="20"/>
    <w:qFormat/>
    <w:rsid w:val="00CE4AE9"/>
    <w:rPr>
      <w:i/>
      <w:iCs/>
    </w:rPr>
  </w:style>
  <w:style w:type="paragraph" w:styleId="NoSpacing">
    <w:name w:val="No Spacing"/>
    <w:uiPriority w:val="1"/>
    <w:qFormat/>
    <w:rsid w:val="00CE4AE9"/>
    <w:rPr>
      <w:sz w:val="24"/>
      <w:szCs w:val="24"/>
    </w:rPr>
  </w:style>
  <w:style w:type="paragraph" w:styleId="ListParagraph">
    <w:name w:val="List Paragraph"/>
    <w:basedOn w:val="Normal"/>
    <w:qFormat/>
    <w:rsid w:val="00CE4AE9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CE4AE9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za nauku i tehnoloski razvoj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10</cp:revision>
  <cp:lastPrinted>2014-12-03T10:33:00Z</cp:lastPrinted>
  <dcterms:created xsi:type="dcterms:W3CDTF">2014-12-03T08:55:00Z</dcterms:created>
  <dcterms:modified xsi:type="dcterms:W3CDTF">2014-12-03T10:36:00Z</dcterms:modified>
</cp:coreProperties>
</file>